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1" w:rsidRDefault="006C2D41" w:rsidP="006C2D41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850" cy="866775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41" w:rsidRDefault="006C2D41" w:rsidP="006C2D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6C2D41" w:rsidRDefault="006C2D41" w:rsidP="006C2D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6C2D41" w:rsidRDefault="006C2D41" w:rsidP="006C2D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6C2D41" w:rsidRDefault="006C2D41" w:rsidP="006C2D41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6C2D41" w:rsidRDefault="006C2D41" w:rsidP="006C2D41">
      <w:pPr>
        <w:jc w:val="center"/>
        <w:rPr>
          <w:b/>
          <w:caps/>
          <w:sz w:val="28"/>
          <w:szCs w:val="28"/>
        </w:rPr>
      </w:pPr>
    </w:p>
    <w:p w:rsidR="006C2D41" w:rsidRDefault="006C2D41" w:rsidP="006C2D41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п о с т а н о в л е н и е  </w:t>
      </w:r>
    </w:p>
    <w:p w:rsidR="006C2D41" w:rsidRDefault="006C2D41" w:rsidP="006C2D41">
      <w:pPr>
        <w:rPr>
          <w:b/>
          <w:caps/>
          <w:sz w:val="28"/>
          <w:szCs w:val="28"/>
        </w:rPr>
      </w:pPr>
    </w:p>
    <w:p w:rsidR="006C2D41" w:rsidRDefault="006C2D41" w:rsidP="006C2D41">
      <w:pPr>
        <w:rPr>
          <w:b/>
          <w:caps/>
          <w:sz w:val="28"/>
          <w:szCs w:val="28"/>
        </w:rPr>
      </w:pPr>
    </w:p>
    <w:p w:rsidR="006C2D41" w:rsidRDefault="00DD4265" w:rsidP="006C2D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11.11.2019г.</w:t>
      </w:r>
      <w:r w:rsidR="006C2D41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="006C2D41">
        <w:rPr>
          <w:sz w:val="28"/>
          <w:szCs w:val="28"/>
        </w:rPr>
        <w:t xml:space="preserve"> </w:t>
      </w:r>
    </w:p>
    <w:p w:rsidR="006C2D41" w:rsidRDefault="006C2D41" w:rsidP="006C2D4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6C2D41" w:rsidRDefault="006C2D41" w:rsidP="006C2D41">
      <w:pPr>
        <w:spacing w:line="100" w:lineRule="atLeast"/>
        <w:jc w:val="center"/>
        <w:rPr>
          <w:b/>
          <w:sz w:val="16"/>
          <w:szCs w:val="16"/>
        </w:rPr>
      </w:pPr>
    </w:p>
    <w:p w:rsidR="006C2D41" w:rsidRDefault="006C2D41" w:rsidP="006C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07591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>проведени</w:t>
      </w:r>
      <w:r w:rsidR="00B075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публичных слушаний </w:t>
      </w:r>
    </w:p>
    <w:p w:rsidR="006C2D41" w:rsidRPr="001C51C6" w:rsidRDefault="006C2D41" w:rsidP="001C51C6">
      <w:pPr>
        <w:spacing w:line="1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внесения изменений в </w:t>
      </w:r>
      <w:r w:rsidR="001C51C6">
        <w:rPr>
          <w:b/>
          <w:sz w:val="28"/>
          <w:szCs w:val="28"/>
        </w:rPr>
        <w:t>правила землепользования и застройки</w:t>
      </w:r>
      <w:r>
        <w:rPr>
          <w:b/>
          <w:sz w:val="28"/>
          <w:szCs w:val="28"/>
        </w:rPr>
        <w:t xml:space="preserve"> </w:t>
      </w:r>
      <w:r w:rsidR="00F40C7E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C2D41" w:rsidRDefault="006C2D41" w:rsidP="006C2D41">
      <w:pPr>
        <w:spacing w:line="100" w:lineRule="atLeast"/>
        <w:ind w:right="-109" w:firstLine="720"/>
        <w:jc w:val="both"/>
      </w:pPr>
    </w:p>
    <w:p w:rsidR="006C2D41" w:rsidRDefault="006C2D41" w:rsidP="006C2D41">
      <w:pPr>
        <w:spacing w:line="100" w:lineRule="atLeast"/>
        <w:ind w:right="-109" w:firstLine="720"/>
        <w:jc w:val="both"/>
      </w:pPr>
    </w:p>
    <w:p w:rsidR="006C2D41" w:rsidRDefault="006C2D41" w:rsidP="006C2D41">
      <w:pPr>
        <w:widowControl w:val="0"/>
        <w:spacing w:line="100" w:lineRule="atLeast"/>
        <w:ind w:right="-109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51C6">
        <w:rPr>
          <w:sz w:val="28"/>
          <w:szCs w:val="28"/>
        </w:rPr>
        <w:t>соответствии с Градостроительным Кодексом Российской Федерации (в действующей редакции)</w:t>
      </w:r>
      <w:r>
        <w:rPr>
          <w:sz w:val="28"/>
          <w:szCs w:val="28"/>
        </w:rPr>
        <w:t>, Уставом Тейковского муниципального района</w:t>
      </w:r>
    </w:p>
    <w:p w:rsidR="006C2D41" w:rsidRDefault="006C2D41" w:rsidP="006C2D41">
      <w:pPr>
        <w:spacing w:line="100" w:lineRule="atLeast"/>
        <w:ind w:right="-569" w:firstLine="720"/>
        <w:jc w:val="center"/>
        <w:rPr>
          <w:b/>
          <w:sz w:val="28"/>
          <w:szCs w:val="28"/>
        </w:rPr>
      </w:pPr>
    </w:p>
    <w:p w:rsidR="006C2D41" w:rsidRPr="006C2D41" w:rsidRDefault="006C2D41" w:rsidP="006C2D41">
      <w:pPr>
        <w:spacing w:line="100" w:lineRule="atLeast"/>
        <w:ind w:right="-569"/>
        <w:jc w:val="center"/>
        <w:rPr>
          <w:b/>
          <w:sz w:val="28"/>
          <w:szCs w:val="28"/>
        </w:rPr>
      </w:pPr>
      <w:r w:rsidRPr="006C2D41">
        <w:rPr>
          <w:b/>
          <w:sz w:val="28"/>
          <w:szCs w:val="28"/>
        </w:rPr>
        <w:t>ПОСТАНОВЛЯЮ:</w:t>
      </w:r>
    </w:p>
    <w:p w:rsidR="006C2D41" w:rsidRDefault="006C2D41" w:rsidP="006C2D41">
      <w:pPr>
        <w:spacing w:line="100" w:lineRule="atLeast"/>
        <w:ind w:right="-569" w:firstLine="720"/>
        <w:jc w:val="center"/>
        <w:rPr>
          <w:b/>
          <w:sz w:val="28"/>
          <w:szCs w:val="28"/>
        </w:rPr>
      </w:pPr>
    </w:p>
    <w:p w:rsidR="006C2D41" w:rsidRDefault="006C2D41" w:rsidP="001C51C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</w:t>
      </w:r>
      <w:r w:rsidR="00F40C7E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публичные слушания по </w:t>
      </w:r>
      <w:r w:rsidR="001C51C6" w:rsidRPr="001C51C6">
        <w:rPr>
          <w:sz w:val="28"/>
          <w:szCs w:val="28"/>
        </w:rPr>
        <w:t>проект</w:t>
      </w:r>
      <w:r w:rsidR="00B07591">
        <w:rPr>
          <w:sz w:val="28"/>
          <w:szCs w:val="28"/>
        </w:rPr>
        <w:t>у</w:t>
      </w:r>
      <w:r w:rsidR="001C51C6" w:rsidRPr="001C51C6">
        <w:rPr>
          <w:sz w:val="28"/>
          <w:szCs w:val="28"/>
        </w:rPr>
        <w:t xml:space="preserve"> внесения изменений в правила землепользования и застройки </w:t>
      </w:r>
      <w:r w:rsidR="00F40C7E">
        <w:rPr>
          <w:sz w:val="28"/>
          <w:szCs w:val="28"/>
        </w:rPr>
        <w:t>Новогоряновского</w:t>
      </w:r>
      <w:r w:rsidR="001C51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Проект).</w:t>
      </w:r>
    </w:p>
    <w:p w:rsidR="006C2D41" w:rsidRDefault="006C2D41" w:rsidP="001C51C6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Местом проведения публичных слушаний (место ведения протокола публичных слушаний) определить здание </w:t>
      </w:r>
      <w:r w:rsidR="00F40C7E">
        <w:rPr>
          <w:color w:val="000000"/>
          <w:sz w:val="28"/>
          <w:szCs w:val="28"/>
        </w:rPr>
        <w:t>администраци</w:t>
      </w:r>
      <w:r w:rsidR="0038617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40C7E">
        <w:rPr>
          <w:sz w:val="28"/>
          <w:szCs w:val="28"/>
        </w:rPr>
        <w:t>Новогоряновского</w:t>
      </w:r>
      <w:r>
        <w:rPr>
          <w:color w:val="000000"/>
          <w:sz w:val="28"/>
          <w:szCs w:val="28"/>
        </w:rPr>
        <w:t xml:space="preserve"> сельского поселения, расположенного по адресу: Ивановская область, Тейковский район, с. </w:t>
      </w:r>
      <w:r w:rsidR="00F40C7E">
        <w:rPr>
          <w:color w:val="000000"/>
          <w:sz w:val="28"/>
          <w:szCs w:val="28"/>
        </w:rPr>
        <w:t>Новое Горяново, ул. Комсомольская, 14</w:t>
      </w:r>
      <w:r>
        <w:rPr>
          <w:sz w:val="28"/>
          <w:szCs w:val="28"/>
        </w:rPr>
        <w:t>.</w:t>
      </w:r>
    </w:p>
    <w:p w:rsidR="006C2D41" w:rsidRDefault="006C2D41" w:rsidP="006C2D4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Местом</w:t>
      </w:r>
      <w:r>
        <w:rPr>
          <w:sz w:val="28"/>
          <w:szCs w:val="28"/>
        </w:rPr>
        <w:t xml:space="preserve"> размещения документации для ознакомления жителей определить </w:t>
      </w:r>
      <w:r>
        <w:rPr>
          <w:color w:val="000000"/>
          <w:sz w:val="28"/>
          <w:szCs w:val="28"/>
        </w:rPr>
        <w:t xml:space="preserve">здание </w:t>
      </w:r>
      <w:r w:rsidR="00F40C7E">
        <w:rPr>
          <w:color w:val="000000"/>
          <w:sz w:val="28"/>
          <w:szCs w:val="28"/>
        </w:rPr>
        <w:t>администраци</w:t>
      </w:r>
      <w:r w:rsidR="00386170">
        <w:rPr>
          <w:color w:val="000000"/>
          <w:sz w:val="28"/>
          <w:szCs w:val="28"/>
        </w:rPr>
        <w:t>и</w:t>
      </w:r>
      <w:r w:rsidR="00F40C7E">
        <w:rPr>
          <w:color w:val="000000"/>
          <w:sz w:val="28"/>
          <w:szCs w:val="28"/>
        </w:rPr>
        <w:t xml:space="preserve"> </w:t>
      </w:r>
      <w:r w:rsidR="00F40C7E">
        <w:rPr>
          <w:sz w:val="28"/>
          <w:szCs w:val="28"/>
        </w:rPr>
        <w:t>Новогоряновского</w:t>
      </w:r>
      <w:r w:rsidR="00F40C7E">
        <w:rPr>
          <w:color w:val="000000"/>
          <w:sz w:val="28"/>
          <w:szCs w:val="28"/>
        </w:rPr>
        <w:t xml:space="preserve"> сельского поселения, расположенного по адресу: Ивановская область, Тейковский район, с. Новое Горяново, ул. Комсомольская, 14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C2D41" w:rsidRDefault="006C2D41" w:rsidP="006C2D4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51C6">
        <w:rPr>
          <w:sz w:val="28"/>
          <w:szCs w:val="28"/>
        </w:rPr>
        <w:t xml:space="preserve">Назначить собрание участников публичных слушаний по результатам обсуждения Проекта на </w:t>
      </w:r>
      <w:r w:rsidR="00F40C7E">
        <w:rPr>
          <w:sz w:val="28"/>
          <w:szCs w:val="28"/>
        </w:rPr>
        <w:t>2</w:t>
      </w:r>
      <w:r w:rsidR="00577CC6">
        <w:rPr>
          <w:sz w:val="28"/>
          <w:szCs w:val="28"/>
        </w:rPr>
        <w:t>2</w:t>
      </w:r>
      <w:r w:rsidR="001C51C6">
        <w:rPr>
          <w:sz w:val="28"/>
          <w:szCs w:val="28"/>
        </w:rPr>
        <w:t>.01.2020г. в 15-</w:t>
      </w:r>
      <w:r w:rsidR="00F40C7E">
        <w:rPr>
          <w:sz w:val="28"/>
          <w:szCs w:val="28"/>
        </w:rPr>
        <w:t>0</w:t>
      </w:r>
      <w:r w:rsidR="001C51C6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. </w:t>
      </w:r>
    </w:p>
    <w:p w:rsidR="006C2D41" w:rsidRDefault="001C51C6" w:rsidP="006C2D4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2D41">
        <w:rPr>
          <w:color w:val="000000"/>
          <w:sz w:val="28"/>
          <w:szCs w:val="28"/>
        </w:rPr>
        <w:t>.</w:t>
      </w:r>
      <w:r w:rsidR="006C2D41">
        <w:rPr>
          <w:sz w:val="28"/>
          <w:szCs w:val="28"/>
        </w:rPr>
        <w:t xml:space="preserve"> </w:t>
      </w:r>
      <w:r w:rsidR="00DD4265">
        <w:rPr>
          <w:sz w:val="28"/>
          <w:szCs w:val="28"/>
        </w:rPr>
        <w:t xml:space="preserve">Комиссии по вопросам </w:t>
      </w:r>
      <w:bookmarkStart w:id="0" w:name="_GoBack"/>
      <w:bookmarkEnd w:id="0"/>
      <w:r w:rsidR="00292A3E">
        <w:rPr>
          <w:sz w:val="28"/>
          <w:szCs w:val="28"/>
        </w:rPr>
        <w:t>градостроительной деятельности администрации Тейковского муниципального района</w:t>
      </w:r>
      <w:r w:rsidR="006C2D41">
        <w:rPr>
          <w:sz w:val="28"/>
          <w:szCs w:val="28"/>
        </w:rPr>
        <w:t>:</w:t>
      </w:r>
    </w:p>
    <w:p w:rsidR="006C2D41" w:rsidRDefault="001C51C6" w:rsidP="006C2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D41">
        <w:rPr>
          <w:sz w:val="28"/>
          <w:szCs w:val="28"/>
        </w:rPr>
        <w:t>.1. Организовать и провести публичные слушания.</w:t>
      </w:r>
    </w:p>
    <w:p w:rsidR="006C2D41" w:rsidRDefault="001C51C6" w:rsidP="006C2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D41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C2D41" w:rsidRDefault="001C51C6" w:rsidP="006C2D4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2D41">
        <w:rPr>
          <w:sz w:val="28"/>
          <w:szCs w:val="28"/>
        </w:rPr>
        <w:t>.3. Обеспечить информирование заинтересованных лиц о дате,  времени и месте проведения публичных слушаний.</w:t>
      </w:r>
    </w:p>
    <w:p w:rsidR="006C2D41" w:rsidRDefault="001C51C6" w:rsidP="006C2D4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2D41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6C2D41" w:rsidRDefault="006C2D41" w:rsidP="006C2D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51C6">
        <w:rPr>
          <w:sz w:val="28"/>
          <w:szCs w:val="28"/>
        </w:rPr>
        <w:t>6</w:t>
      </w:r>
      <w:r>
        <w:rPr>
          <w:sz w:val="28"/>
          <w:szCs w:val="28"/>
        </w:rPr>
        <w:t xml:space="preserve">. Предложения и замечания физических/юридических лиц по Проекту </w:t>
      </w:r>
      <w:r w:rsidR="00292A3E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письменной или электронной форме</w:t>
      </w:r>
      <w:r>
        <w:rPr>
          <w:sz w:val="28"/>
          <w:szCs w:val="28"/>
        </w:rPr>
        <w:t xml:space="preserve">  в отдел градостроительства администрации Тейковского муниципального района (г. Тейково, ул. Октябрьская, д. 2а, </w:t>
      </w:r>
      <w:hyperlink r:id="rId8" w:history="1">
        <w:r>
          <w:rPr>
            <w:rStyle w:val="a7"/>
            <w:sz w:val="28"/>
            <w:szCs w:val="28"/>
            <w:lang w:val="en-US"/>
          </w:rPr>
          <w:t>gkh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tmr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mail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 Приём замечаний и предложений прекращается 2</w:t>
      </w:r>
      <w:r w:rsidR="001C51C6">
        <w:rPr>
          <w:sz w:val="28"/>
          <w:szCs w:val="28"/>
        </w:rPr>
        <w:t>8</w:t>
      </w:r>
      <w:r>
        <w:rPr>
          <w:sz w:val="28"/>
          <w:szCs w:val="28"/>
        </w:rPr>
        <w:t xml:space="preserve">.12.2019г. </w:t>
      </w:r>
    </w:p>
    <w:p w:rsidR="006C2D41" w:rsidRDefault="001C51C6" w:rsidP="006C2D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C2D41">
        <w:rPr>
          <w:color w:val="000000"/>
          <w:sz w:val="28"/>
          <w:szCs w:val="28"/>
        </w:rPr>
        <w:t>. Контроль за исполнением настоящего постановления возложить на начальника отдела градостроительства Емельяненко Е.Н.</w:t>
      </w:r>
    </w:p>
    <w:p w:rsidR="006C2D41" w:rsidRDefault="006C2D41" w:rsidP="006C2D41">
      <w:pPr>
        <w:spacing w:line="100" w:lineRule="atLeast"/>
        <w:ind w:right="-569"/>
        <w:jc w:val="both"/>
        <w:rPr>
          <w:sz w:val="28"/>
          <w:szCs w:val="28"/>
        </w:rPr>
      </w:pPr>
    </w:p>
    <w:p w:rsidR="006C2D41" w:rsidRDefault="006C2D41" w:rsidP="006C2D41">
      <w:pPr>
        <w:spacing w:line="100" w:lineRule="atLeast"/>
        <w:ind w:right="-569"/>
        <w:jc w:val="both"/>
        <w:rPr>
          <w:sz w:val="28"/>
          <w:szCs w:val="28"/>
        </w:rPr>
      </w:pPr>
    </w:p>
    <w:p w:rsidR="006C2D41" w:rsidRDefault="006C2D41" w:rsidP="006C2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D41" w:rsidRDefault="006C2D41" w:rsidP="006C2D4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Тейковского </w:t>
      </w:r>
    </w:p>
    <w:p w:rsidR="006C2D41" w:rsidRDefault="006C2D41" w:rsidP="006C2D4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Е.С. Фиохина </w:t>
      </w:r>
    </w:p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sectPr w:rsidR="004F69B7" w:rsidSect="00D16A88">
      <w:pgSz w:w="12240" w:h="15840" w:code="1"/>
      <w:pgMar w:top="284" w:right="851" w:bottom="567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5C" w:rsidRDefault="0088335C" w:rsidP="00552018">
      <w:r>
        <w:separator/>
      </w:r>
    </w:p>
  </w:endnote>
  <w:endnote w:type="continuationSeparator" w:id="0">
    <w:p w:rsidR="0088335C" w:rsidRDefault="0088335C" w:rsidP="0055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5C" w:rsidRDefault="0088335C" w:rsidP="00552018">
      <w:r>
        <w:separator/>
      </w:r>
    </w:p>
  </w:footnote>
  <w:footnote w:type="continuationSeparator" w:id="0">
    <w:p w:rsidR="0088335C" w:rsidRDefault="0088335C" w:rsidP="0055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50"/>
    <w:rsid w:val="0005466B"/>
    <w:rsid w:val="00090870"/>
    <w:rsid w:val="000A5350"/>
    <w:rsid w:val="000C28A6"/>
    <w:rsid w:val="000C3CCD"/>
    <w:rsid w:val="000E5866"/>
    <w:rsid w:val="00157C3F"/>
    <w:rsid w:val="001C51C6"/>
    <w:rsid w:val="001D63A6"/>
    <w:rsid w:val="001E0260"/>
    <w:rsid w:val="001E2200"/>
    <w:rsid w:val="0023527F"/>
    <w:rsid w:val="0027548C"/>
    <w:rsid w:val="00281F5B"/>
    <w:rsid w:val="00291774"/>
    <w:rsid w:val="00292A3E"/>
    <w:rsid w:val="002A714F"/>
    <w:rsid w:val="002C58A8"/>
    <w:rsid w:val="002E0D43"/>
    <w:rsid w:val="002F274B"/>
    <w:rsid w:val="00333ED1"/>
    <w:rsid w:val="00361FFD"/>
    <w:rsid w:val="003663F1"/>
    <w:rsid w:val="00386170"/>
    <w:rsid w:val="003913A1"/>
    <w:rsid w:val="00391ECB"/>
    <w:rsid w:val="003A14BD"/>
    <w:rsid w:val="003C6CA9"/>
    <w:rsid w:val="003C6F5C"/>
    <w:rsid w:val="00450EFD"/>
    <w:rsid w:val="00456078"/>
    <w:rsid w:val="00474B29"/>
    <w:rsid w:val="00495A32"/>
    <w:rsid w:val="004F29EC"/>
    <w:rsid w:val="004F3300"/>
    <w:rsid w:val="004F69B7"/>
    <w:rsid w:val="00512495"/>
    <w:rsid w:val="00513C00"/>
    <w:rsid w:val="00552018"/>
    <w:rsid w:val="00577CC6"/>
    <w:rsid w:val="0062426A"/>
    <w:rsid w:val="00634300"/>
    <w:rsid w:val="00677B66"/>
    <w:rsid w:val="00685C81"/>
    <w:rsid w:val="00686EED"/>
    <w:rsid w:val="006C2D41"/>
    <w:rsid w:val="006D1DA7"/>
    <w:rsid w:val="006D7AA0"/>
    <w:rsid w:val="00735E28"/>
    <w:rsid w:val="00743ED7"/>
    <w:rsid w:val="0074558A"/>
    <w:rsid w:val="00747F6E"/>
    <w:rsid w:val="0075299E"/>
    <w:rsid w:val="00753565"/>
    <w:rsid w:val="00764BF1"/>
    <w:rsid w:val="00786C41"/>
    <w:rsid w:val="0079658D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8335C"/>
    <w:rsid w:val="008F0813"/>
    <w:rsid w:val="00903D32"/>
    <w:rsid w:val="00903D8F"/>
    <w:rsid w:val="00910FEF"/>
    <w:rsid w:val="00967C9D"/>
    <w:rsid w:val="00983C1D"/>
    <w:rsid w:val="00990C83"/>
    <w:rsid w:val="009C1951"/>
    <w:rsid w:val="009D7841"/>
    <w:rsid w:val="009E24CD"/>
    <w:rsid w:val="00A45780"/>
    <w:rsid w:val="00A51253"/>
    <w:rsid w:val="00A52FC1"/>
    <w:rsid w:val="00A73FAA"/>
    <w:rsid w:val="00A932C5"/>
    <w:rsid w:val="00AA38D2"/>
    <w:rsid w:val="00AC11FD"/>
    <w:rsid w:val="00AE1B1F"/>
    <w:rsid w:val="00B07149"/>
    <w:rsid w:val="00B07591"/>
    <w:rsid w:val="00B10126"/>
    <w:rsid w:val="00B14B0D"/>
    <w:rsid w:val="00B14BA9"/>
    <w:rsid w:val="00B2269E"/>
    <w:rsid w:val="00B603BC"/>
    <w:rsid w:val="00B749E9"/>
    <w:rsid w:val="00B76AD7"/>
    <w:rsid w:val="00BA66D1"/>
    <w:rsid w:val="00BB4915"/>
    <w:rsid w:val="00BD32A3"/>
    <w:rsid w:val="00BF43D1"/>
    <w:rsid w:val="00BF5684"/>
    <w:rsid w:val="00C261A0"/>
    <w:rsid w:val="00C5174C"/>
    <w:rsid w:val="00C51D4E"/>
    <w:rsid w:val="00C63D15"/>
    <w:rsid w:val="00C801F0"/>
    <w:rsid w:val="00C96532"/>
    <w:rsid w:val="00CD42AC"/>
    <w:rsid w:val="00CD5C9B"/>
    <w:rsid w:val="00D10D1C"/>
    <w:rsid w:val="00D13A23"/>
    <w:rsid w:val="00D16A88"/>
    <w:rsid w:val="00D41A7E"/>
    <w:rsid w:val="00D50B76"/>
    <w:rsid w:val="00D543F4"/>
    <w:rsid w:val="00D761DD"/>
    <w:rsid w:val="00D77A09"/>
    <w:rsid w:val="00D77B23"/>
    <w:rsid w:val="00DA12E8"/>
    <w:rsid w:val="00DA5A2F"/>
    <w:rsid w:val="00DB26AE"/>
    <w:rsid w:val="00DC0573"/>
    <w:rsid w:val="00DC0AA7"/>
    <w:rsid w:val="00DD4265"/>
    <w:rsid w:val="00DE09DA"/>
    <w:rsid w:val="00E27680"/>
    <w:rsid w:val="00E27D21"/>
    <w:rsid w:val="00E6640E"/>
    <w:rsid w:val="00E77FF1"/>
    <w:rsid w:val="00E8079D"/>
    <w:rsid w:val="00E97D66"/>
    <w:rsid w:val="00EE006D"/>
    <w:rsid w:val="00F069AA"/>
    <w:rsid w:val="00F13697"/>
    <w:rsid w:val="00F17DAA"/>
    <w:rsid w:val="00F274F5"/>
    <w:rsid w:val="00F40C7E"/>
    <w:rsid w:val="00F9316D"/>
    <w:rsid w:val="00FA17AB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CA29AF-D49D-4BD7-913D-E941AA95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8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780"/>
    <w:rPr>
      <w:rFonts w:ascii="Tahoma" w:hAnsi="Tahoma" w:cs="Tahoma"/>
      <w:sz w:val="16"/>
      <w:szCs w:val="16"/>
      <w:lang w:eastAsia="zh-CN"/>
    </w:rPr>
  </w:style>
  <w:style w:type="paragraph" w:styleId="a5">
    <w:name w:val="Body Text Indent"/>
    <w:basedOn w:val="a"/>
    <w:link w:val="a6"/>
    <w:unhideWhenUsed/>
    <w:rsid w:val="004F69B7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69B7"/>
    <w:rPr>
      <w:sz w:val="28"/>
    </w:rPr>
  </w:style>
  <w:style w:type="character" w:styleId="a7">
    <w:name w:val="Hyperlink"/>
    <w:basedOn w:val="a0"/>
    <w:rsid w:val="00C261A0"/>
    <w:rPr>
      <w:color w:val="0000FF" w:themeColor="hyperlink"/>
      <w:u w:val="single"/>
    </w:rPr>
  </w:style>
  <w:style w:type="character" w:styleId="a8">
    <w:name w:val="Emphasis"/>
    <w:basedOn w:val="a0"/>
    <w:qFormat/>
    <w:rsid w:val="00DC0AA7"/>
    <w:rPr>
      <w:i/>
      <w:iCs/>
    </w:rPr>
  </w:style>
  <w:style w:type="paragraph" w:styleId="a9">
    <w:name w:val="header"/>
    <w:basedOn w:val="a"/>
    <w:link w:val="aa"/>
    <w:unhideWhenUsed/>
    <w:rsid w:val="005520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2018"/>
    <w:rPr>
      <w:sz w:val="24"/>
      <w:szCs w:val="24"/>
      <w:lang w:eastAsia="zh-CN"/>
    </w:rPr>
  </w:style>
  <w:style w:type="paragraph" w:styleId="ab">
    <w:name w:val="footer"/>
    <w:basedOn w:val="a"/>
    <w:link w:val="ac"/>
    <w:unhideWhenUsed/>
    <w:rsid w:val="005520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2018"/>
    <w:rPr>
      <w:sz w:val="24"/>
      <w:szCs w:val="24"/>
      <w:lang w:eastAsia="zh-CN"/>
    </w:rPr>
  </w:style>
  <w:style w:type="paragraph" w:customStyle="1" w:styleId="ConsPlusNormal">
    <w:name w:val="ConsPlusNormal"/>
    <w:rsid w:val="006C2D4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A47A-EC60-4A77-9381-EF346A0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61</cp:revision>
  <cp:lastPrinted>2019-11-11T07:46:00Z</cp:lastPrinted>
  <dcterms:created xsi:type="dcterms:W3CDTF">2017-10-24T09:09:00Z</dcterms:created>
  <dcterms:modified xsi:type="dcterms:W3CDTF">2019-11-12T13:29:00Z</dcterms:modified>
</cp:coreProperties>
</file>